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8" w:rsidRDefault="00B97AC8" w:rsidP="00B97AC8">
      <w:pPr>
        <w:pStyle w:val="a3"/>
        <w:jc w:val="both"/>
      </w:pPr>
      <w:proofErr w:type="gramStart"/>
      <w:r>
        <w:t xml:space="preserve">В публичном обсуждении итогов правоприменительной практики </w:t>
      </w:r>
      <w:r w:rsidR="0059473A">
        <w:t>Псковского УФАС</w:t>
      </w:r>
      <w:r>
        <w:t xml:space="preserve"> России, состоявшемся </w:t>
      </w:r>
      <w:r w:rsidR="009F054C">
        <w:t>18</w:t>
      </w:r>
      <w:r w:rsidR="00BC3AD7">
        <w:t xml:space="preserve"> декабря</w:t>
      </w:r>
      <w:r w:rsidR="009F054C">
        <w:t xml:space="preserve"> 2018</w:t>
      </w:r>
      <w:r>
        <w:t xml:space="preserve"> года, приняло участие </w:t>
      </w:r>
      <w:r w:rsidR="004E648C">
        <w:t>более 100</w:t>
      </w:r>
      <w:r>
        <w:t xml:space="preserve"> представителей органов власти,  бизнеса, отраслевых ассоциаций и общественных организаций.</w:t>
      </w:r>
      <w:proofErr w:type="gramEnd"/>
    </w:p>
    <w:p w:rsidR="00B97AC8" w:rsidRDefault="00B97AC8" w:rsidP="00B97AC8">
      <w:pPr>
        <w:pStyle w:val="a3"/>
        <w:jc w:val="both"/>
      </w:pPr>
      <w: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B97AC8" w:rsidRDefault="00B97AC8" w:rsidP="00B97AC8">
      <w:pPr>
        <w:pStyle w:val="a3"/>
        <w:jc w:val="both"/>
      </w:pPr>
      <w:r>
        <w:t>1. Насколько проведенное мероприятие соответствует Вашему ожиданию (оценка от одного до пяти баллов):</w:t>
      </w:r>
    </w:p>
    <w:p w:rsidR="00B97AC8" w:rsidRDefault="00B97AC8" w:rsidP="00B97AC8">
      <w:pPr>
        <w:pStyle w:val="a3"/>
        <w:ind w:left="709"/>
        <w:jc w:val="both"/>
      </w:pPr>
      <w:r>
        <w:t>- по тематической направленности;</w:t>
      </w:r>
    </w:p>
    <w:p w:rsidR="00B97AC8" w:rsidRDefault="00B97AC8" w:rsidP="00B97AC8">
      <w:pPr>
        <w:pStyle w:val="a3"/>
        <w:ind w:left="709"/>
        <w:jc w:val="both"/>
      </w:pPr>
      <w:r>
        <w:t>- по программе;</w:t>
      </w:r>
    </w:p>
    <w:p w:rsidR="00B97AC8" w:rsidRDefault="00B97AC8" w:rsidP="00B97AC8">
      <w:pPr>
        <w:pStyle w:val="a3"/>
        <w:ind w:left="709"/>
        <w:jc w:val="both"/>
      </w:pPr>
      <w:r>
        <w:t xml:space="preserve">- по квалификации </w:t>
      </w:r>
      <w:proofErr w:type="gramStart"/>
      <w:r>
        <w:t>выступающих</w:t>
      </w:r>
      <w:proofErr w:type="gramEnd"/>
      <w:r>
        <w:t>;</w:t>
      </w:r>
    </w:p>
    <w:p w:rsidR="00B97AC8" w:rsidRDefault="00B97AC8" w:rsidP="00B97AC8">
      <w:pPr>
        <w:pStyle w:val="a3"/>
        <w:ind w:left="709"/>
        <w:jc w:val="both"/>
      </w:pPr>
      <w:r>
        <w:t>- по организации мероприятия.</w:t>
      </w:r>
    </w:p>
    <w:p w:rsidR="00B97AC8" w:rsidRDefault="00B97AC8" w:rsidP="00B97AC8">
      <w:pPr>
        <w:pStyle w:val="a3"/>
        <w:jc w:val="both"/>
      </w:pPr>
      <w:r>
        <w:t>2. Ваше мнение о необходимости введения в практику проведения подобных мероприятий (да/нет).</w:t>
      </w:r>
    </w:p>
    <w:p w:rsidR="00B97AC8" w:rsidRDefault="00B97AC8" w:rsidP="00B97AC8">
      <w:pPr>
        <w:pStyle w:val="a3"/>
        <w:jc w:val="both"/>
      </w:pPr>
      <w:r>
        <w:t xml:space="preserve">Всего участниками публичного обсуждения было заполнено </w:t>
      </w:r>
      <w:r w:rsidR="00C615B9">
        <w:t>4</w:t>
      </w:r>
      <w:r w:rsidR="009F054C">
        <w:t>3</w:t>
      </w:r>
      <w:r>
        <w:t xml:space="preserve"> анкет</w:t>
      </w:r>
      <w:r w:rsidR="00C615B9">
        <w:t>ы</w:t>
      </w:r>
      <w:r>
        <w:t xml:space="preserve">, по </w:t>
      </w:r>
      <w:proofErr w:type="gramStart"/>
      <w:r>
        <w:t>итогам</w:t>
      </w:r>
      <w:proofErr w:type="gramEnd"/>
      <w:r>
        <w:t xml:space="preserve"> обработки которых средняя оценка за мероприятие составила </w:t>
      </w:r>
      <w:r w:rsidR="00927A39">
        <w:t>4.</w:t>
      </w:r>
      <w:r w:rsidR="00867C4C">
        <w:t>8</w:t>
      </w:r>
      <w:r>
        <w:t xml:space="preserve"> балла.</w:t>
      </w:r>
    </w:p>
    <w:p w:rsidR="00B97AC8" w:rsidRDefault="00B97AC8" w:rsidP="00B97AC8">
      <w:pPr>
        <w:pStyle w:val="a3"/>
        <w:jc w:val="both"/>
      </w:pPr>
      <w:r>
        <w:t xml:space="preserve">Наиболее высоко участники публичных слушаний оценили квалификацию выступающих – средняя оценка </w:t>
      </w:r>
      <w:r w:rsidR="00C615B9">
        <w:t>4.9</w:t>
      </w:r>
      <w:r w:rsidR="00EB10D0">
        <w:t xml:space="preserve"> балл</w:t>
      </w:r>
      <w:r w:rsidR="00C615B9">
        <w:t>а</w:t>
      </w:r>
      <w:r>
        <w:t>.</w:t>
      </w:r>
    </w:p>
    <w:p w:rsidR="00B97AC8" w:rsidRDefault="00B97AC8" w:rsidP="00B97AC8">
      <w:pPr>
        <w:pStyle w:val="a3"/>
        <w:jc w:val="both"/>
      </w:pPr>
      <w:r>
        <w:t xml:space="preserve">Такую же оценку получила программа мероприятия, в ходе которого  руководителем </w:t>
      </w:r>
      <w:r w:rsidR="00EB10D0">
        <w:t>Псковского</w:t>
      </w:r>
      <w:r>
        <w:t xml:space="preserve"> УФАС России  </w:t>
      </w:r>
      <w:r w:rsidR="00EB10D0">
        <w:t>Милонаец О.В.</w:t>
      </w:r>
      <w:r>
        <w:t xml:space="preserve"> был озвучен доклад о требованиях законодательства и о выявляемых нарушениях, а также даны ответы на вопросы участников публичного обсуждения.</w:t>
      </w:r>
    </w:p>
    <w:p w:rsidR="00B97AC8" w:rsidRDefault="00B97AC8" w:rsidP="00B97AC8">
      <w:pPr>
        <w:pStyle w:val="a3"/>
        <w:jc w:val="both"/>
      </w:pPr>
      <w:r>
        <w:t xml:space="preserve">Средний балл за организацию мероприятия составил </w:t>
      </w:r>
      <w:r w:rsidR="00A46B28">
        <w:t>5 баллов</w:t>
      </w:r>
      <w:r>
        <w:t>.  </w:t>
      </w:r>
    </w:p>
    <w:p w:rsidR="00B97AC8" w:rsidRDefault="00B97AC8" w:rsidP="00B97AC8">
      <w:pPr>
        <w:pStyle w:val="a3"/>
        <w:jc w:val="both"/>
      </w:pPr>
      <w:r>
        <w:t xml:space="preserve">На вопрос о необходимости проведения публичных слушаний все опрошенные высказались положительно, при этом общее </w:t>
      </w:r>
      <w:proofErr w:type="gramStart"/>
      <w:r>
        <w:t>количество</w:t>
      </w:r>
      <w:proofErr w:type="gramEnd"/>
      <w:r>
        <w:t xml:space="preserve"> ответивших на данный вопрос составило </w:t>
      </w:r>
      <w:r w:rsidR="009F054C">
        <w:t>43</w:t>
      </w:r>
      <w:bookmarkStart w:id="0" w:name="_GoBack"/>
      <w:bookmarkEnd w:id="0"/>
      <w:r>
        <w:t xml:space="preserve"> участник</w:t>
      </w:r>
      <w:r w:rsidR="00C615B9">
        <w:t>а</w:t>
      </w:r>
      <w:r>
        <w:t>.</w:t>
      </w:r>
    </w:p>
    <w:p w:rsidR="00672BA1" w:rsidRDefault="00672BA1"/>
    <w:sectPr w:rsidR="0067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1F"/>
    <w:rsid w:val="003E441F"/>
    <w:rsid w:val="00472B3A"/>
    <w:rsid w:val="004E648C"/>
    <w:rsid w:val="0059473A"/>
    <w:rsid w:val="005B67EE"/>
    <w:rsid w:val="00672BA1"/>
    <w:rsid w:val="00867C4C"/>
    <w:rsid w:val="00927A39"/>
    <w:rsid w:val="009F054C"/>
    <w:rsid w:val="00A46B28"/>
    <w:rsid w:val="00B97AC8"/>
    <w:rsid w:val="00BC3AD7"/>
    <w:rsid w:val="00C615B9"/>
    <w:rsid w:val="00E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Гончарова Виктория Николаевна</cp:lastModifiedBy>
  <cp:revision>2</cp:revision>
  <cp:lastPrinted>2018-12-20T14:10:00Z</cp:lastPrinted>
  <dcterms:created xsi:type="dcterms:W3CDTF">2018-12-20T14:17:00Z</dcterms:created>
  <dcterms:modified xsi:type="dcterms:W3CDTF">2018-12-20T14:17:00Z</dcterms:modified>
</cp:coreProperties>
</file>